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417BED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C00136" w:rsidRPr="004E5772" w:rsidRDefault="00C00136" w:rsidP="00417BED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(по всем Лотам)</w:t>
      </w:r>
    </w:p>
    <w:p w:rsidR="007943E8" w:rsidRPr="00B02272" w:rsidRDefault="004E5772" w:rsidP="00417BE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proofErr w:type="spellEnd"/>
      <w:r w:rsidR="008B66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417B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E5717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FF4B51">
        <w:rPr>
          <w:rFonts w:ascii="Times New Roman" w:eastAsia="Times New Roman" w:hAnsi="Times New Roman" w:cs="Calibri"/>
          <w:color w:val="000000"/>
          <w:lang w:eastAsia="ru-RU"/>
        </w:rPr>
        <w:t>О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>бщество с ограниченной ответственностью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«Медсервис», именуемое в дальнейшем </w:t>
      </w:r>
      <w:r w:rsidR="008B660D" w:rsidRPr="00FF4B51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, в лице директора </w:t>
      </w:r>
      <w:proofErr w:type="spellStart"/>
      <w:r w:rsidRPr="00FF4B51">
        <w:rPr>
          <w:rFonts w:ascii="Times New Roman" w:eastAsia="Times New Roman" w:hAnsi="Times New Roman" w:cs="Calibri"/>
          <w:color w:val="000000"/>
          <w:lang w:eastAsia="ru-RU"/>
        </w:rPr>
        <w:t>Мовергоза</w:t>
      </w:r>
      <w:proofErr w:type="spellEnd"/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С.В., действующего на основании Устава, с </w:t>
      </w:r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>одной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стороны, </w:t>
      </w:r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и __________, именуемое в дальнейшем Поставщик, в лице _____________, </w:t>
      </w:r>
      <w:proofErr w:type="spellStart"/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>действующ</w:t>
      </w:r>
      <w:proofErr w:type="spellEnd"/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___ на основании _________, 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совместно именуемые Стороны, </w:t>
      </w:r>
      <w:r w:rsidR="004E5039"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на основании протокола №_____ </w:t>
      </w:r>
      <w:proofErr w:type="gramStart"/>
      <w:r w:rsidR="004E5039" w:rsidRPr="00FF4B51">
        <w:rPr>
          <w:rFonts w:ascii="Times New Roman" w:eastAsia="Times New Roman" w:hAnsi="Times New Roman" w:cs="Calibri"/>
          <w:color w:val="000000"/>
          <w:lang w:eastAsia="ru-RU"/>
        </w:rPr>
        <w:t>от</w:t>
      </w:r>
      <w:proofErr w:type="gramEnd"/>
      <w:r w:rsidR="004E5039"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_______, 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заключили настоящий договор (далее – Договор)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о нижеследующем: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1. ПРЕДМЕТ ДОГОВОРА</w:t>
      </w:r>
    </w:p>
    <w:p w:rsidR="004E5772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1.1. Поставщик обязуется поставить, 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–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принять и оплатить Товар, наименование, количество, качество, цена</w:t>
      </w:r>
      <w:r w:rsidRPr="00A41015">
        <w:rPr>
          <w:rFonts w:ascii="Times New Roman" w:eastAsia="Times New Roman" w:hAnsi="Times New Roman" w:cs="Calibri"/>
          <w:color w:val="000000"/>
          <w:lang w:eastAsia="ru-RU"/>
        </w:rPr>
        <w:t xml:space="preserve">, сроки </w:t>
      </w:r>
      <w:r w:rsidR="00E33BD6">
        <w:rPr>
          <w:rFonts w:ascii="Times New Roman" w:eastAsia="Times New Roman" w:hAnsi="Times New Roman" w:cs="Calibri"/>
          <w:color w:val="000000"/>
          <w:lang w:eastAsia="ru-RU"/>
        </w:rPr>
        <w:t xml:space="preserve">и </w:t>
      </w:r>
      <w:proofErr w:type="gramStart"/>
      <w:r w:rsidR="00E33BD6">
        <w:rPr>
          <w:rFonts w:ascii="Times New Roman" w:eastAsia="Times New Roman" w:hAnsi="Times New Roman" w:cs="Calibri"/>
          <w:color w:val="000000"/>
          <w:lang w:eastAsia="ru-RU"/>
        </w:rPr>
        <w:t>условия</w:t>
      </w:r>
      <w:proofErr w:type="gramEnd"/>
      <w:r w:rsidR="00E33BD6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A41015">
        <w:rPr>
          <w:rFonts w:ascii="Times New Roman" w:eastAsia="Times New Roman" w:hAnsi="Times New Roman" w:cs="Calibri"/>
          <w:color w:val="000000"/>
          <w:lang w:eastAsia="ru-RU"/>
        </w:rPr>
        <w:t>поставки которого указаны в спецификаци</w:t>
      </w:r>
      <w:r w:rsidR="00BE10E3" w:rsidRPr="00A41015">
        <w:rPr>
          <w:rFonts w:ascii="Times New Roman" w:eastAsia="Times New Roman" w:hAnsi="Times New Roman" w:cs="Calibri"/>
          <w:color w:val="000000"/>
          <w:lang w:eastAsia="ru-RU"/>
        </w:rPr>
        <w:t>и (приложение №1</w:t>
      </w:r>
      <w:r w:rsidR="00512C51" w:rsidRPr="00A41015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BE10E3" w:rsidRPr="00A41015">
        <w:rPr>
          <w:rFonts w:ascii="Times New Roman" w:eastAsia="Times New Roman" w:hAnsi="Times New Roman" w:cs="Calibri"/>
          <w:color w:val="000000"/>
          <w:lang w:eastAsia="ru-RU"/>
        </w:rPr>
        <w:t>к настоящему Договору)</w:t>
      </w:r>
      <w:r w:rsidR="003A414D">
        <w:rPr>
          <w:rFonts w:ascii="Times New Roman" w:eastAsia="Times New Roman" w:hAnsi="Times New Roman" w:cs="Calibri"/>
          <w:color w:val="000000"/>
          <w:lang w:eastAsia="ru-RU"/>
        </w:rPr>
        <w:t xml:space="preserve"> и техническом задании (приложение №2 к настоящему договору)</w:t>
      </w:r>
      <w:r w:rsidR="004E5772" w:rsidRPr="00A41015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2. ЦЕНА И ОБЩАЯ СУММА ДОГОВОРА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2.1.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Стоимость Товара по настоящему Договор составляет ____________ рублей с учетом НДС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 xml:space="preserve"> ____ %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Цена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за единицы Товара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определя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ется Сторонами в спецификаци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и (приложение №1 к настоящему Договору).</w:t>
      </w:r>
    </w:p>
    <w:p w:rsidR="00BE10E3" w:rsidRPr="003513E8" w:rsidRDefault="00BE10E3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1" w:name="_Toc373876592"/>
      <w:r w:rsidRPr="003513E8">
        <w:rPr>
          <w:rFonts w:ascii="Times New Roman" w:eastAsia="Times New Roman" w:hAnsi="Times New Roman" w:cs="Times New Roman"/>
          <w:color w:val="000000"/>
        </w:rPr>
        <w:t>2.2. Стоимость Товара, указанная в п.2.1. настоящего Договора,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</w:t>
      </w:r>
      <w:r w:rsidRPr="003513E8">
        <w:rPr>
          <w:rFonts w:ascii="Times New Roman" w:eastAsia="Times New Roman" w:hAnsi="Times New Roman" w:cs="Times New Roman"/>
          <w:color w:val="000000"/>
        </w:rPr>
        <w:t xml:space="preserve">установлена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с учетом всех статей затрат, возникающих в рамках исполнения </w:t>
      </w:r>
      <w:r w:rsidRPr="003513E8">
        <w:rPr>
          <w:rFonts w:ascii="Times New Roman" w:eastAsia="Times New Roman" w:hAnsi="Times New Roman" w:cs="Times New Roman"/>
          <w:color w:val="000000"/>
        </w:rPr>
        <w:t>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(расходов на перевозку, доставку, разгрузку товара до </w:t>
      </w:r>
      <w:r w:rsidR="008B660D">
        <w:rPr>
          <w:rFonts w:ascii="Times New Roman" w:eastAsia="Times New Roman" w:hAnsi="Times New Roman" w:cs="Times New Roman"/>
          <w:color w:val="000000"/>
          <w:lang w:eastAsia="ru-RU"/>
        </w:rPr>
        <w:t>Покупателя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8B660D">
        <w:rPr>
          <w:rFonts w:ascii="Times New Roman" w:eastAsia="Times New Roman" w:hAnsi="Times New Roman" w:cs="Times New Roman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в рамках настоящего Договора).</w:t>
      </w:r>
    </w:p>
    <w:p w:rsidR="004E5772" w:rsidRDefault="00BE10E3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bookmarkStart w:id="2" w:name="_Toc373876593"/>
      <w:bookmarkEnd w:id="1"/>
      <w:r w:rsidRPr="003513E8">
        <w:rPr>
          <w:rFonts w:ascii="Times New Roman" w:eastAsia="Times New Roman" w:hAnsi="Times New Roman" w:cs="Times New Roman"/>
          <w:color w:val="000000"/>
        </w:rPr>
        <w:t xml:space="preserve">2.3.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Цена единиц </w:t>
      </w:r>
      <w:r w:rsidR="000315C8" w:rsidRPr="003513E8">
        <w:rPr>
          <w:rFonts w:ascii="Times New Roman" w:eastAsia="Times New Roman" w:hAnsi="Times New Roman" w:cs="Times New Roman"/>
          <w:color w:val="000000"/>
        </w:rPr>
        <w:t>Товара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r w:rsidRPr="003513E8">
        <w:rPr>
          <w:rFonts w:ascii="Times New Roman" w:eastAsia="Times New Roman" w:hAnsi="Times New Roman" w:cs="Times New Roman"/>
          <w:color w:val="000000"/>
        </w:rPr>
        <w:t>установленная в спецификации (приложение №1 к настоящему Договору)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gramStart"/>
      <w:r w:rsidRPr="003513E8">
        <w:rPr>
          <w:rFonts w:ascii="Times New Roman" w:eastAsia="Times New Roman" w:hAnsi="Times New Roman" w:cs="Times New Roman"/>
          <w:color w:val="000000"/>
        </w:rPr>
        <w:t>остается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фиксированной на протяжении всего срока </w:t>
      </w:r>
      <w:r w:rsidRPr="003513E8">
        <w:rPr>
          <w:rFonts w:ascii="Times New Roman" w:eastAsia="Times New Roman" w:hAnsi="Times New Roman" w:cs="Times New Roman"/>
          <w:color w:val="000000"/>
        </w:rPr>
        <w:t>действия 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и </w:t>
      </w:r>
      <w:r w:rsidR="00717D92">
        <w:rPr>
          <w:rFonts w:ascii="Times New Roman" w:eastAsia="Times New Roman" w:hAnsi="Times New Roman" w:cs="Times New Roman"/>
          <w:color w:val="000000"/>
        </w:rPr>
        <w:t>не</w:t>
      </w:r>
      <w:proofErr w:type="gramEnd"/>
      <w:r w:rsidR="00717D92">
        <w:rPr>
          <w:rFonts w:ascii="Times New Roman" w:eastAsia="Times New Roman" w:hAnsi="Times New Roman" w:cs="Times New Roman"/>
          <w:color w:val="000000"/>
        </w:rPr>
        <w:t xml:space="preserve"> </w:t>
      </w:r>
      <w:r w:rsidRPr="003513E8">
        <w:rPr>
          <w:rFonts w:ascii="Times New Roman" w:eastAsia="Times New Roman" w:hAnsi="Times New Roman" w:cs="Times New Roman"/>
          <w:color w:val="000000"/>
        </w:rPr>
        <w:t>будет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меняться </w:t>
      </w:r>
      <w:r w:rsidR="004E7E9B">
        <w:rPr>
          <w:rFonts w:ascii="Times New Roman" w:eastAsia="Times New Roman" w:hAnsi="Times New Roman" w:cs="Times New Roman"/>
          <w:color w:val="000000"/>
        </w:rPr>
        <w:t xml:space="preserve">в большую сторону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>ни при каких обстоятельствах.</w:t>
      </w:r>
      <w:bookmarkEnd w:id="2"/>
      <w:r w:rsidR="004E7E9B">
        <w:rPr>
          <w:rFonts w:ascii="Times New Roman" w:eastAsia="Times New Roman" w:hAnsi="Times New Roman" w:cs="Times New Roman"/>
          <w:color w:val="000000"/>
        </w:rPr>
        <w:t xml:space="preserve"> При этом цена единиц Товара может быть снижена по соглашению Сторон.</w:t>
      </w:r>
    </w:p>
    <w:p w:rsidR="00B6586D" w:rsidRPr="003513E8" w:rsidRDefault="00B6586D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</w:rPr>
        <w:t xml:space="preserve">2.4. Срок поставки Товара: с момента подписания настоящего Договора и до </w:t>
      </w:r>
      <w:r w:rsidR="00C64585">
        <w:rPr>
          <w:rFonts w:ascii="Times New Roman" w:eastAsia="Times New Roman" w:hAnsi="Times New Roman" w:cs="Times New Roman"/>
          <w:color w:val="000000"/>
        </w:rPr>
        <w:t>30</w:t>
      </w:r>
      <w:r>
        <w:rPr>
          <w:rFonts w:ascii="Times New Roman" w:eastAsia="Times New Roman" w:hAnsi="Times New Roman" w:cs="Times New Roman"/>
          <w:color w:val="000000"/>
        </w:rPr>
        <w:t>.</w:t>
      </w:r>
      <w:r w:rsidR="00C64585">
        <w:rPr>
          <w:rFonts w:ascii="Times New Roman" w:eastAsia="Times New Roman" w:hAnsi="Times New Roman" w:cs="Times New Roman"/>
          <w:color w:val="000000"/>
        </w:rPr>
        <w:t>01</w:t>
      </w:r>
      <w:r>
        <w:rPr>
          <w:rFonts w:ascii="Times New Roman" w:eastAsia="Times New Roman" w:hAnsi="Times New Roman" w:cs="Times New Roman"/>
          <w:color w:val="000000"/>
        </w:rPr>
        <w:t>.</w:t>
      </w:r>
      <w:r w:rsidR="00C64585">
        <w:rPr>
          <w:rFonts w:ascii="Times New Roman" w:eastAsia="Times New Roman" w:hAnsi="Times New Roman" w:cs="Times New Roman"/>
          <w:color w:val="000000"/>
        </w:rPr>
        <w:t>20</w:t>
      </w:r>
      <w:r w:rsidR="00C64585">
        <w:rPr>
          <w:rFonts w:ascii="Times New Roman" w:eastAsia="Times New Roman" w:hAnsi="Times New Roman" w:cs="Times New Roman"/>
          <w:color w:val="000000"/>
        </w:rPr>
        <w:t>15</w:t>
      </w:r>
      <w:r w:rsidR="00C64585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г. включительно. Поставка Товара осуществляется согласно спецификации (приложение №1 к настоящему Договору).</w:t>
      </w:r>
    </w:p>
    <w:p w:rsidR="00327172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3. УСЛОВИЯ ПЛАТЕЖА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3.1. Расчет за поставляемый Товар производится путем перечисления денежных средств на расчетный счет Поставщика в течение 20 банковских дней с момента получения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счет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фактур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>, оформленно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надлежащим образом, при условии выполнения Поставщиком обязанности по поставке Товара.</w:t>
      </w:r>
    </w:p>
    <w:p w:rsidR="00327172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3.2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Поставщик обязан предоставить счет-фактуру не позднее 5 календарных дней считая со дня отгр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узки Товара. Счет-фактура должна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соответствовать требованием дейст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вующих нормативных актов, в том числе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НК РФ и Постановлению Правительства от 26.12.2011 №1137.</w:t>
      </w:r>
    </w:p>
    <w:p w:rsidR="00327172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предоставления Поставщиком счет-фактуры, не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требованиям п.3.2 настоящего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Договора, Поставщик по первому требованию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обязан в 3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дневный срок с момента получения требования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переоформить несоответствующ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счет-фактуру в соответствии с требованиями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п.3.2 настоящего Договора.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случае, ес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ли право на подписание счет-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По окончании периода поставки Товара Сторонами оформляется акт сверки расче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тов. При наличии задолженности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Расчеты осуществляются по банковским реквизитам, указанным в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4. </w:t>
      </w:r>
      <w:r w:rsidR="009119CA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ПОРЯДОК ПРИЕМА-ПЕРЕДАЧИ ТОВАРА</w:t>
      </w:r>
    </w:p>
    <w:p w:rsidR="004422F4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4.1. Поставка Товара осуществляется Поставщиком в сроки и периоды, установленные в спецификации (приложение №1 к настоящему Договору). О дате и ориентировочном времени прибытия автотранспорта с Товаром Поставщик обязан уведомить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(его уполномоченного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представителя) до даты и времени передачи Товара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BE1E3D">
        <w:rPr>
          <w:rFonts w:ascii="Times New Roman" w:eastAsia="Times New Roman" w:hAnsi="Times New Roman" w:cs="Calibri"/>
          <w:color w:val="000000"/>
          <w:lang w:eastAsia="ru-RU"/>
        </w:rPr>
        <w:t>согласно условий</w:t>
      </w:r>
      <w:proofErr w:type="gramEnd"/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 технического задания (приложение №2 к настоящему договору)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4.2. Поставка Товара осуществляется в месте, установленном в спецификации (приложение №1 к настоящему Договору). Погрузка / разгрузка осуществляется собственными силами и средствами Поставщика.</w:t>
      </w:r>
    </w:p>
    <w:p w:rsidR="009119CA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4.3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Приемка Товара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5F4320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4.4</w:t>
      </w:r>
      <w:r w:rsidR="005F4320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5F4320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Pr="003513E8" w:rsidRDefault="005F4320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5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недопоставки 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приобретение недопоставленного Товара у третьих лиц.</w:t>
      </w:r>
    </w:p>
    <w:p w:rsidR="007A4B9F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4.6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 дня с момента получения телефонного сообщения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приобретение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соответствующего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 у третьих лиц.</w:t>
      </w:r>
    </w:p>
    <w:p w:rsidR="007A4B9F" w:rsidRPr="003513E8" w:rsidRDefault="007A4B9F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 позднее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5-ти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дней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требовать от Поставщика возмещения 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асход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ов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связанны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х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 ответственным хранением Товара, </w:t>
      </w:r>
    </w:p>
    <w:p w:rsidR="00D553F9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4.7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Обязанность Поставщика по поставке Товара не считается исполненной в случае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отсутствия с Товаром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(в том числе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паспорта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>, сертификат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соответствия, инструкции завода-изготовителя, гарантийны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талон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иные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технически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документ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Товар)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поставка считается некомплектной, Товар принимается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а течение срока гарантии начинается в этом случае со дня получения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полного комплекта технической документации.</w:t>
      </w:r>
    </w:p>
    <w:p w:rsidR="008324E3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4.8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7943E8" w:rsidRPr="003513E8" w:rsidRDefault="004422F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5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УПАКОВКА И МАРКИРОВКА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5.1.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5.2. Передача Товара осуществляется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упаковке,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гарантирующей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сохранность груза от всякого рода повреждений при транспортировке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перевалке в пути следования,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(ГОСТам), характеру Т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овара, требованиям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завода-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допускается (тара невозвратная).</w:t>
      </w:r>
    </w:p>
    <w:p w:rsidR="004F618B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5.3. Упаковка или Товар, для которого требованиями ГОСТ упаковка не предусмотрена, должны содержать маркировку (название/наименование, количество Товара и условия складирования) на русском языке.</w:t>
      </w:r>
    </w:p>
    <w:p w:rsidR="004F618B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4422F4" w:rsidRPr="003513E8" w:rsidRDefault="004422F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6. ГАРАНТИИ КАЧЕСТВА ТОВАРА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регистрационными удостоверениями, иными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документами, подтверждающими происхождение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безопасность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 сроки хранения или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Товара, гарантийными талонами,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инструкциями завода-изготовителя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техническими и иными документами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несоответствия маркировки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паспорту/сертификату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или иным сопроводительным Товар документам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не принимать указанный Товар.</w:t>
      </w:r>
    </w:p>
    <w:p w:rsidR="00C00136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.3. Поставщик гарантирует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соблюдение остаточного срока годности товара после его поставки </w:t>
      </w:r>
      <w:r w:rsidR="009A6BD9">
        <w:rPr>
          <w:rFonts w:ascii="Times New Roman" w:eastAsia="Times New Roman" w:hAnsi="Times New Roman" w:cs="Calibri"/>
          <w:color w:val="000000"/>
          <w:lang w:eastAsia="ru-RU"/>
        </w:rPr>
        <w:t>в размере, установленном в спецификации (приложение №1 к настоящему Договору)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7. ОТВЕТСТВЕННОСТЬ СТОРОН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общей стоимости поставленного, но не оплаченного Товара за каждый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день просрочки,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стоимости неоплаченного Товара.</w:t>
      </w:r>
    </w:p>
    <w:p w:rsidR="00B63CAD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7.2. За недопоставку и/или нарушение сроков поставки Поставщиком,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Пос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тавщика неустойку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за каждый день просрочки стоимости не поставленного/недопоставленног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о в срок Товара,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стоимости поставл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енного/недопоставленного Товара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нарушения Поставщиком обя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зательств, предусмотренных п.3.3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Договора,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ставщика неустойку в размере 18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% суммы, указанной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ненадлежащ</w:t>
      </w:r>
      <w:r w:rsidR="00864199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м образом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оформленно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счет-фактуре.</w:t>
      </w:r>
    </w:p>
    <w:p w:rsidR="00AB427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тороны. В случае направления такого требования расчет сумм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, причитающихся добросовестной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настоящим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Договором, являетс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я признание претензии виновной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тороной либо вступившее в законную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силу решение арбитражного суда.</w:t>
      </w:r>
    </w:p>
    <w:p w:rsidR="007943E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7.5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Выплат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неустойки и возмещение убытков не освобождают Сторону, нарушившую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условия 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от исполнения своих обязательств в натуре.</w:t>
      </w:r>
    </w:p>
    <w:p w:rsidR="00BE7244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8. ФОРС-МАЖОР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7943E8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9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ПОРЯДОК УРЕГУЛИРОВАНИЯ СПОРОВ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Все споры, возникшие в процессе исполнения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Договора, решаются путем переговоров. Соблюдение претензионного порядк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 разрешения споров признается 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е получения.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Споры, возникшие и неразрешенные в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претензионном порядке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передаются на рассмотрение Арбитражного суда Республики Башкортостан.</w:t>
      </w:r>
    </w:p>
    <w:p w:rsidR="007943E8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lastRenderedPageBreak/>
        <w:t>10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ПРОЧИЕ УСЛОВИЯ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10.4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информацию об изменениях по адресу электронной почты </w:t>
      </w:r>
      <w:r w:rsidR="008B660D" w:rsidRPr="008B660D">
        <w:rPr>
          <w:rStyle w:val="a8"/>
          <w:lang w:eastAsia="ru-RU"/>
        </w:rPr>
        <w:t>904baa@salavatmed.ru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течение 3 (тре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Excel</w:t>
      </w:r>
      <w:proofErr w:type="spell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3513E8">
          <w:rPr>
            <w:rFonts w:ascii="Times New Roman" w:eastAsia="Times New Roman" w:hAnsi="Times New Roman" w:cs="Calibri"/>
            <w:color w:val="0000FF"/>
            <w:u w:val="single"/>
            <w:lang w:eastAsia="ru-RU"/>
          </w:rPr>
          <w:t>http://www.nalog</w:t>
        </w:r>
        <w:proofErr w:type="gramEnd"/>
        <w:r w:rsidR="007943E8" w:rsidRPr="003513E8">
          <w:rPr>
            <w:rFonts w:ascii="Times New Roman" w:eastAsia="Times New Roman" w:hAnsi="Times New Roman" w:cs="Calibri"/>
            <w:color w:val="0000FF"/>
            <w:u w:val="single"/>
            <w:lang w:eastAsia="ru-RU"/>
          </w:rPr>
          <w:t>.ru/html/spravka.zip</w:t>
        </w:r>
      </w:hyperlink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с подтверждением соответству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ющими документами в формате </w:t>
      </w:r>
      <w:proofErr w:type="spellStart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pdf</w:t>
      </w:r>
      <w:proofErr w:type="spellEnd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в одностороннем порядке отказаться от исполнения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настоящего Договора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неисполнения Поставщиком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предусмотренной настоящим пунктом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обязанности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 даты получения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Поставщиком письменного уведомления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 отказе от исполнения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оговора или с иной даты, указанной в таком уведомлении.</w:t>
      </w:r>
    </w:p>
    <w:p w:rsidR="00C55CD2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такие обстоятельства возникли.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агента по договору в течение 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х дней с даты принятия такого решения.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10.8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Если у какой-либо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тороны имеются либо возникнут обстоятел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ьства, соответствующие какому-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либо из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следующих критериев:</w:t>
      </w:r>
    </w:p>
    <w:p w:rsidR="00B63941" w:rsidRPr="003513E8" w:rsidRDefault="00B63941" w:rsidP="00417BE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является налогоплательщиком, применяющим специальные налоговые режимы;</w:t>
      </w:r>
    </w:p>
    <w:p w:rsidR="00B63941" w:rsidRPr="003513E8" w:rsidRDefault="00B63941" w:rsidP="00417BE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освобождена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B63941" w:rsidRPr="003513E8" w:rsidRDefault="00B63941" w:rsidP="00417BE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является резидентом особой экономической зоны;</w:t>
      </w:r>
    </w:p>
    <w:p w:rsidR="00B63941" w:rsidRPr="003513E8" w:rsidRDefault="00B63941" w:rsidP="00417BE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резидентства</w:t>
      </w:r>
      <w:proofErr w:type="spell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 w:rsidRPr="003513E8">
        <w:rPr>
          <w:rFonts w:ascii="Times New Roman" w:eastAsia="Times New Roman" w:hAnsi="Times New Roman" w:cs="Calibri"/>
          <w:color w:val="000000"/>
          <w:lang w:eastAsia="ru-RU"/>
        </w:rPr>
        <w:t>(приказ №108н от 13.11.2007г.)</w:t>
      </w:r>
    </w:p>
    <w:p w:rsidR="00684E3B" w:rsidRPr="003513E8" w:rsidRDefault="00F8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Сторона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никновения таких обстоятельств. В случае если одна из Сторон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оговора своевременно не представит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соответствующий подтверждающий документ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или представит недостоверные сведения,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то такая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торона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обязана возместить второй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использования Стороной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оговора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этой недостоверной информации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Стороны по договору несут ответственность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в виде возмещения пострадавшей 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 убытков в размере сумм самостоятельно </w:t>
      </w:r>
      <w:proofErr w:type="spell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доначисленных</w:t>
      </w:r>
      <w:proofErr w:type="spell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им налогов с учетом пени, если это доначисление явилось следствием самос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тоятельно выявленных сторонами Д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оговора недостоверных сведений, представленных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торонами.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.9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персональных данных специалистов и контактных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лиц Поставщика по данному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оговору, и правомо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чность их передачи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предоставления доступа к информационным системам и ресурсам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контактный телефон.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Поставщик обязуется обеспечить конфиденциальность персональных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 xml:space="preserve">данных работников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ных обязательств по настоящему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Российской Федерации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BE7244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ЗАКЛЮЧИТЕЛЬНЫЕ ПОЛОЖЕНИЯ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.1. Договор вступает в силу с момента его подписания обеими Сторонами и действует до полного исполнения обязатель</w:t>
      </w: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ств Ст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>оронами.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 w:rsidRP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Pr="00417BED">
        <w:rPr>
          <w:rFonts w:ascii="Times New Roman" w:eastAsia="Times New Roman" w:hAnsi="Times New Roman" w:cs="Calibri"/>
          <w:color w:val="000000"/>
          <w:lang w:eastAsia="ru-RU"/>
        </w:rPr>
        <w:t xml:space="preserve">.2. 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.4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.5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ются</w:t>
      </w:r>
      <w:proofErr w:type="spellEnd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.6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Приложение №1 (спецификация)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и приложение №2 (техническое задание) 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явля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ю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тся неотъемлемой частью настоящего Договора.</w:t>
      </w:r>
    </w:p>
    <w:p w:rsidR="007943E8" w:rsidRPr="003513E8" w:rsidRDefault="00003208" w:rsidP="00417BED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11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</w:t>
      </w:r>
      <w:r w:rsidR="00FF4B51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 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РЕКВИЗИТЫ И ПОДПИСИ СТОРОН</w:t>
      </w:r>
    </w:p>
    <w:p w:rsidR="00417BED" w:rsidRPr="005A691A" w:rsidRDefault="008B660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Покупатель</w:t>
      </w:r>
      <w:r w:rsidR="00417BED" w:rsidRPr="005A691A">
        <w:rPr>
          <w:rFonts w:ascii="Times New Roman" w:eastAsia="Times New Roman" w:hAnsi="Times New Roman" w:cs="Times New Roman"/>
          <w:b/>
          <w:bCs/>
          <w:lang w:eastAsia="ru-RU"/>
        </w:rPr>
        <w:t>: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5A691A">
        <w:rPr>
          <w:rFonts w:ascii="Times New Roman" w:eastAsia="Times New Roman" w:hAnsi="Times New Roman" w:cs="Times New Roman"/>
          <w:b/>
          <w:bCs/>
          <w:lang w:eastAsia="ru-RU"/>
        </w:rPr>
        <w:t>ООО «Медсервис»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453264, РБ, г. Салават, ул. Октябрьская, д.35, тел. 8 (3476) 32-30-38, 39-51-00, 395-126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ИНН 0266023905, КПП 026601001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5A691A">
        <w:rPr>
          <w:rFonts w:ascii="Times New Roman" w:eastAsia="Times New Roman" w:hAnsi="Times New Roman" w:cs="Times New Roman"/>
          <w:lang w:eastAsia="ru-RU"/>
        </w:rPr>
        <w:t>р</w:t>
      </w:r>
      <w:proofErr w:type="gramEnd"/>
      <w:r w:rsidRPr="005A691A">
        <w:rPr>
          <w:rFonts w:ascii="Times New Roman" w:eastAsia="Times New Roman" w:hAnsi="Times New Roman" w:cs="Times New Roman"/>
          <w:lang w:eastAsia="ru-RU"/>
        </w:rPr>
        <w:t xml:space="preserve">/с </w:t>
      </w:r>
      <w:r w:rsidR="004D3A4F">
        <w:rPr>
          <w:rFonts w:ascii="Times New Roman" w:eastAsia="Times New Roman" w:hAnsi="Times New Roman" w:cs="Times New Roman"/>
          <w:lang w:eastAsia="ru-RU"/>
        </w:rPr>
        <w:t xml:space="preserve">№ </w:t>
      </w:r>
      <w:r w:rsidRPr="005A691A">
        <w:rPr>
          <w:rFonts w:ascii="Times New Roman" w:eastAsia="Times New Roman" w:hAnsi="Times New Roman" w:cs="Times New Roman"/>
          <w:lang w:eastAsia="ru-RU"/>
        </w:rPr>
        <w:t>40702810600200000011 в Уфимском филиале АБ «РОССИЯ», г. Уфа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 xml:space="preserve">к/с </w:t>
      </w:r>
      <w:r w:rsidR="004D3A4F">
        <w:rPr>
          <w:rFonts w:ascii="Times New Roman" w:eastAsia="Times New Roman" w:hAnsi="Times New Roman" w:cs="Times New Roman"/>
          <w:lang w:eastAsia="ru-RU"/>
        </w:rPr>
        <w:t xml:space="preserve">№ </w:t>
      </w:r>
      <w:r w:rsidRPr="005A691A">
        <w:rPr>
          <w:rFonts w:ascii="Times New Roman" w:eastAsia="Times New Roman" w:hAnsi="Times New Roman" w:cs="Times New Roman"/>
          <w:lang w:eastAsia="ru-RU"/>
        </w:rPr>
        <w:t>30101810480730000914, БИК 048073914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Директор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 С.В. Мовергоз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М.П.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A691A">
        <w:rPr>
          <w:rFonts w:ascii="Times New Roman" w:eastAsia="Times New Roman" w:hAnsi="Times New Roman" w:cs="Times New Roman"/>
          <w:b/>
          <w:lang w:eastAsia="ru-RU"/>
        </w:rPr>
        <w:t>Поставщик: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A691A">
        <w:rPr>
          <w:rFonts w:ascii="Times New Roman" w:eastAsia="Times New Roman" w:hAnsi="Times New Roman" w:cs="Times New Roman"/>
          <w:b/>
          <w:lang w:eastAsia="ru-RU"/>
        </w:rPr>
        <w:t>____________________________________________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____________________________________________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417BED" w:rsidRPr="005A691A" w:rsidRDefault="00FF4B51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>
        <w:rPr>
          <w:rFonts w:ascii="Times New Roman" w:eastAsia="Calibri" w:hAnsi="Times New Roman" w:cs="Times New Roman"/>
          <w:color w:val="000000"/>
          <w:lang w:eastAsia="ru-RU"/>
        </w:rPr>
        <w:t>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</w:t>
      </w:r>
      <w:r w:rsidR="00FF4B51">
        <w:rPr>
          <w:rFonts w:ascii="Times New Roman" w:eastAsia="Calibri" w:hAnsi="Times New Roman" w:cs="Times New Roman"/>
          <w:color w:val="000000"/>
          <w:lang w:eastAsia="ru-RU"/>
        </w:rPr>
        <w:t>____ _____________</w:t>
      </w:r>
      <w:r w:rsidRPr="005A691A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М.П.</w:t>
      </w:r>
    </w:p>
    <w:p w:rsidR="00417BED" w:rsidRPr="003513E8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81587" w:rsidRPr="003513E8" w:rsidRDefault="00E81587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E81587" w:rsidRPr="003513E8" w:rsidSect="00E36B2D">
      <w:footerReference w:type="default" r:id="rId10"/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EF5" w:rsidRDefault="000E4EF5" w:rsidP="00417BED">
      <w:pPr>
        <w:spacing w:after="0" w:line="240" w:lineRule="auto"/>
      </w:pPr>
      <w:r>
        <w:separator/>
      </w:r>
    </w:p>
  </w:endnote>
  <w:endnote w:type="continuationSeparator" w:id="0">
    <w:p w:rsidR="000E4EF5" w:rsidRDefault="000E4EF5" w:rsidP="00417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3242491"/>
      <w:docPartObj>
        <w:docPartGallery w:val="Page Numbers (Bottom of Page)"/>
        <w:docPartUnique/>
      </w:docPartObj>
    </w:sdtPr>
    <w:sdtEndPr/>
    <w:sdtContent>
      <w:p w:rsidR="00417BED" w:rsidRDefault="00417BE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0371">
          <w:rPr>
            <w:noProof/>
          </w:rPr>
          <w:t>5</w:t>
        </w:r>
        <w:r>
          <w:fldChar w:fldCharType="end"/>
        </w:r>
      </w:p>
    </w:sdtContent>
  </w:sdt>
  <w:p w:rsidR="00417BED" w:rsidRDefault="00417BE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EF5" w:rsidRDefault="000E4EF5" w:rsidP="00417BED">
      <w:pPr>
        <w:spacing w:after="0" w:line="240" w:lineRule="auto"/>
      </w:pPr>
      <w:r>
        <w:separator/>
      </w:r>
    </w:p>
  </w:footnote>
  <w:footnote w:type="continuationSeparator" w:id="0">
    <w:p w:rsidR="000E4EF5" w:rsidRDefault="000E4EF5" w:rsidP="00417B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E1254"/>
    <w:rsid w:val="000E4EF5"/>
    <w:rsid w:val="000F63BE"/>
    <w:rsid w:val="001F1C9C"/>
    <w:rsid w:val="00287DF1"/>
    <w:rsid w:val="002A17E8"/>
    <w:rsid w:val="002B5F47"/>
    <w:rsid w:val="00327172"/>
    <w:rsid w:val="003513E8"/>
    <w:rsid w:val="003A414D"/>
    <w:rsid w:val="003D6169"/>
    <w:rsid w:val="00417BED"/>
    <w:rsid w:val="004343CB"/>
    <w:rsid w:val="004422F4"/>
    <w:rsid w:val="00466480"/>
    <w:rsid w:val="004D3A4F"/>
    <w:rsid w:val="004E5039"/>
    <w:rsid w:val="004E5772"/>
    <w:rsid w:val="004E7E9B"/>
    <w:rsid w:val="004F618B"/>
    <w:rsid w:val="00512C51"/>
    <w:rsid w:val="005779B4"/>
    <w:rsid w:val="005F4320"/>
    <w:rsid w:val="006313D1"/>
    <w:rsid w:val="0063202F"/>
    <w:rsid w:val="006719A9"/>
    <w:rsid w:val="00684E3B"/>
    <w:rsid w:val="00717D92"/>
    <w:rsid w:val="00733AF0"/>
    <w:rsid w:val="00773950"/>
    <w:rsid w:val="00773EE4"/>
    <w:rsid w:val="007943E8"/>
    <w:rsid w:val="007A4B9F"/>
    <w:rsid w:val="007E0EAD"/>
    <w:rsid w:val="00815300"/>
    <w:rsid w:val="008265B4"/>
    <w:rsid w:val="008324E3"/>
    <w:rsid w:val="00854263"/>
    <w:rsid w:val="00864199"/>
    <w:rsid w:val="008B660D"/>
    <w:rsid w:val="008C7A11"/>
    <w:rsid w:val="009040E0"/>
    <w:rsid w:val="009119CA"/>
    <w:rsid w:val="0097347D"/>
    <w:rsid w:val="009A6BD9"/>
    <w:rsid w:val="009E0E0B"/>
    <w:rsid w:val="00A34262"/>
    <w:rsid w:val="00A41015"/>
    <w:rsid w:val="00A6288B"/>
    <w:rsid w:val="00A95021"/>
    <w:rsid w:val="00AB4278"/>
    <w:rsid w:val="00AC7973"/>
    <w:rsid w:val="00B00723"/>
    <w:rsid w:val="00B32C16"/>
    <w:rsid w:val="00B61B0D"/>
    <w:rsid w:val="00B63941"/>
    <w:rsid w:val="00B63CAD"/>
    <w:rsid w:val="00B6586D"/>
    <w:rsid w:val="00B725E3"/>
    <w:rsid w:val="00BE10E3"/>
    <w:rsid w:val="00BE1E3D"/>
    <w:rsid w:val="00BE7244"/>
    <w:rsid w:val="00C00136"/>
    <w:rsid w:val="00C350D9"/>
    <w:rsid w:val="00C55CD2"/>
    <w:rsid w:val="00C64585"/>
    <w:rsid w:val="00C75FBB"/>
    <w:rsid w:val="00D458BD"/>
    <w:rsid w:val="00D553F9"/>
    <w:rsid w:val="00D674BF"/>
    <w:rsid w:val="00DA2F12"/>
    <w:rsid w:val="00E33BD6"/>
    <w:rsid w:val="00E36B2D"/>
    <w:rsid w:val="00E5164A"/>
    <w:rsid w:val="00E5717C"/>
    <w:rsid w:val="00E74938"/>
    <w:rsid w:val="00E81587"/>
    <w:rsid w:val="00EF647A"/>
    <w:rsid w:val="00F60371"/>
    <w:rsid w:val="00F8618B"/>
    <w:rsid w:val="00FB39D3"/>
    <w:rsid w:val="00FF2436"/>
    <w:rsid w:val="00FF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styleId="a9">
    <w:name w:val="header"/>
    <w:basedOn w:val="a"/>
    <w:link w:val="aa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17BED"/>
  </w:style>
  <w:style w:type="paragraph" w:styleId="ab">
    <w:name w:val="footer"/>
    <w:basedOn w:val="a"/>
    <w:link w:val="ac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7BED"/>
  </w:style>
  <w:style w:type="character" w:styleId="ad">
    <w:name w:val="annotation reference"/>
    <w:basedOn w:val="a0"/>
    <w:uiPriority w:val="99"/>
    <w:semiHidden/>
    <w:unhideWhenUsed/>
    <w:rsid w:val="007E0EA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E0EA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E0EA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E0EA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E0EA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D616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styleId="a9">
    <w:name w:val="header"/>
    <w:basedOn w:val="a"/>
    <w:link w:val="aa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17BED"/>
  </w:style>
  <w:style w:type="paragraph" w:styleId="ab">
    <w:name w:val="footer"/>
    <w:basedOn w:val="a"/>
    <w:link w:val="ac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7BED"/>
  </w:style>
  <w:style w:type="character" w:styleId="ad">
    <w:name w:val="annotation reference"/>
    <w:basedOn w:val="a0"/>
    <w:uiPriority w:val="99"/>
    <w:semiHidden/>
    <w:unhideWhenUsed/>
    <w:rsid w:val="007E0EA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E0EA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E0EA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E0EA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E0EA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D61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72190-C739-45E3-BB14-9A4F07793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5</Pages>
  <Words>2922</Words>
  <Characters>16662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Силичева Татьяна Ивановна</dc:creator>
  <cp:lastModifiedBy>Баранова Анна Александровна</cp:lastModifiedBy>
  <cp:revision>53</cp:revision>
  <cp:lastPrinted>2014-09-04T09:10:00Z</cp:lastPrinted>
  <dcterms:created xsi:type="dcterms:W3CDTF">2013-12-09T02:35:00Z</dcterms:created>
  <dcterms:modified xsi:type="dcterms:W3CDTF">2014-09-04T09:11:00Z</dcterms:modified>
</cp:coreProperties>
</file>